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 Black" w:cs="Arial Black" w:eastAsia="Arial Black" w:hAnsi="Arial Black"/>
          <w:sz w:val="28"/>
          <w:szCs w:val="28"/>
        </w:rPr>
      </w:pPr>
      <w:r w:rsidDel="00000000" w:rsidR="00000000" w:rsidRPr="00000000">
        <w:rPr>
          <w:rFonts w:ascii="Arial Black" w:cs="Arial Black" w:eastAsia="Arial Black" w:hAnsi="Arial Black"/>
          <w:sz w:val="28"/>
          <w:szCs w:val="28"/>
          <w:rtl w:val="0"/>
        </w:rPr>
        <w:t xml:space="preserve">South Dakota SkillsUSA </w:t>
        <w:br w:type="textWrapping"/>
        <w:t xml:space="preserve">Board of Directors Meeting  </w:t>
        <w:tab/>
        <w:tab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4533900</wp:posOffset>
            </wp:positionH>
            <wp:positionV relativeFrom="paragraph">
              <wp:posOffset>7620</wp:posOffset>
            </wp:positionV>
            <wp:extent cx="1911497" cy="1107888"/>
            <wp:effectExtent b="0" l="0" r="0" t="0"/>
            <wp:wrapNone/>
            <wp:docPr id="1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February 9, 2026 @ 10am CST/9am MST </w:t>
      </w:r>
    </w:p>
    <w:p w:rsidR="00000000" w:rsidDel="00000000" w:rsidP="00000000" w:rsidRDefault="00000000" w:rsidRPr="00000000" w14:paraId="00000003">
      <w:pPr>
        <w:shd w:fill="ffffff" w:val="clear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rPr/>
      </w:pPr>
      <w:r w:rsidDel="00000000" w:rsidR="00000000" w:rsidRPr="00000000">
        <w:rPr>
          <w:rtl w:val="0"/>
        </w:rPr>
        <w:t xml:space="preserve">Attendance:</w:t>
      </w:r>
    </w:p>
    <w:tbl>
      <w:tblPr>
        <w:tblStyle w:val="Table1"/>
        <w:tblW w:w="9720.0" w:type="dxa"/>
        <w:jc w:val="left"/>
        <w:tblInd w:w="1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15"/>
        <w:gridCol w:w="255"/>
        <w:gridCol w:w="4440"/>
        <w:gridCol w:w="630"/>
        <w:gridCol w:w="270"/>
        <w:gridCol w:w="3510"/>
        <w:tblGridChange w:id="0">
          <w:tblGrid>
            <w:gridCol w:w="615"/>
            <w:gridCol w:w="255"/>
            <w:gridCol w:w="4440"/>
            <w:gridCol w:w="630"/>
            <w:gridCol w:w="270"/>
            <w:gridCol w:w="3510"/>
          </w:tblGrid>
        </w:tblGridChange>
      </w:tblGrid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DOE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Tracia Rentsch – DOE Cohort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Lynard Stelley (STC)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SD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  <w:bCs w:val="1"/>
                <w:color w:val="b6d7a8"/>
              </w:rPr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Nikki Mark State Director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Todd Gannon (Tea Area HS)</w:t>
            </w:r>
          </w:p>
        </w:tc>
      </w:tr>
      <w:tr>
        <w:trPr>
          <w:cantSplit w:val="0"/>
          <w:trHeight w:val="307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Andy Rossow (LATC)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President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Brent Bartels (Snap-On)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Vice-President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Todd Wendt (Northern Hills Paint)</w:t>
            </w:r>
          </w:p>
        </w:tc>
      </w:tr>
      <w:tr>
        <w:trPr>
          <w:cantSplit w:val="0"/>
          <w:trHeight w:val="293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Alyssa Walker (Masaba)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Secretary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highlight w:val="magenta"/>
              </w:rPr>
            </w:pPr>
            <w:r w:rsidDel="00000000" w:rsidR="00000000" w:rsidRPr="00000000">
              <w:rPr>
                <w:rtl w:val="0"/>
              </w:rPr>
              <w:t xml:space="preserve">Brandon Bohle (Interstates)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John Geiman (WDTC)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Jason Merritt (STC)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P/S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bCs w:val="1"/>
                <w:color w:val="e6913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Troy Barry (WDTC) 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B/I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b w:val="1"/>
                <w:bCs w:val="1"/>
                <w:color w:val="b6d7a8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Alanna Amrhien (Crenlo)</w:t>
            </w:r>
          </w:p>
        </w:tc>
      </w:tr>
    </w:tbl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before="24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Call to Order / Roll Call</w:t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Meeting called at 10:05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Approval of Agenda &amp; Minutes from last meeting</w:t>
        <w:tab/>
        <w:tab/>
      </w:r>
      <w:r w:rsidDel="00000000" w:rsidR="00000000" w:rsidRPr="00000000">
        <w:rPr>
          <w:color w:val="ff0000"/>
          <w:rtl w:val="0"/>
        </w:rPr>
        <w:t xml:space="preserve">Motion by Wendt, seconded by Geiman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Approval of new board member - Alanna Amhrhein, Crenlo</w:t>
        <w:tab/>
      </w:r>
      <w:r w:rsidDel="00000000" w:rsidR="00000000" w:rsidRPr="00000000">
        <w:rPr>
          <w:color w:val="ff0000"/>
          <w:rtl w:val="0"/>
        </w:rPr>
        <w:t xml:space="preserve">Motion by Wendt, seconded by Bartels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State Director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State Officers update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CCE - Capital City Experience - 5 Officers </w:t>
      </w:r>
    </w:p>
    <w:p w:rsidR="00000000" w:rsidDel="00000000" w:rsidP="00000000" w:rsidRDefault="00000000" w:rsidRPr="00000000" w14:paraId="00000035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Learn legislative process, meet with legislators, watch the process, share the importance of CTSO, team building events with other officers 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Applications Due March 6th; $75 off NLSC Registration</w:t>
      </w:r>
    </w:p>
    <w:p w:rsidR="00000000" w:rsidDel="00000000" w:rsidP="00000000" w:rsidRDefault="00000000" w:rsidRPr="00000000" w14:paraId="00000037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1 or 2 current may be interested in participating again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Fall FOCUS-set dates October 2026 (Tuesday Oct 6 (WDT) or 13?)</w:t>
      </w:r>
    </w:p>
    <w:p w:rsidR="00000000" w:rsidDel="00000000" w:rsidP="00000000" w:rsidRDefault="00000000" w:rsidRPr="00000000" w14:paraId="00000039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WDTC  date - </w:t>
      </w:r>
      <w:r w:rsidDel="00000000" w:rsidR="00000000" w:rsidRPr="00000000">
        <w:rPr>
          <w:b w:val="1"/>
          <w:bCs w:val="1"/>
          <w:rtl w:val="0"/>
        </w:rPr>
        <w:t xml:space="preserve">October 6th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LATC date - </w:t>
      </w:r>
      <w:r w:rsidDel="00000000" w:rsidR="00000000" w:rsidRPr="00000000">
        <w:rPr>
          <w:b w:val="1"/>
          <w:bCs w:val="1"/>
          <w:rtl w:val="0"/>
        </w:rPr>
        <w:t xml:space="preserve">October 20th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C. SLSC Registration -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2026 Event Information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Registration Numbers - Membership numbers 437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MTC Update - Kendra Russell</w:t>
      </w:r>
    </w:p>
    <w:p w:rsidR="00000000" w:rsidDel="00000000" w:rsidP="00000000" w:rsidRDefault="00000000" w:rsidRPr="00000000" w14:paraId="0000003E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MTC/Kendra after registration closes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Budget - MTC Invoicing</w:t>
      </w:r>
    </w:p>
    <w:p w:rsidR="00000000" w:rsidDel="00000000" w:rsidP="00000000" w:rsidRDefault="00000000" w:rsidRPr="00000000" w14:paraId="00000040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Megan send over a breakdown from MTC on meals. MTC charged $7,745 for meals/food. MCTEA $4500. Domino’s and Judges meals - $2141. </w:t>
      </w:r>
    </w:p>
    <w:p w:rsidR="00000000" w:rsidDel="00000000" w:rsidP="00000000" w:rsidRDefault="00000000" w:rsidRPr="00000000" w14:paraId="00000041">
      <w:pPr>
        <w:numPr>
          <w:ilvl w:val="4"/>
          <w:numId w:val="1"/>
        </w:numPr>
        <w:spacing w:after="0" w:before="0" w:line="25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$4900 Remaining -  MTC charged $13/person plus 15% hospitality fee for doing the behind the scenes work. ($8000 in the last 3 years that have gone to MTC for this “fee”) </w:t>
      </w:r>
    </w:p>
    <w:p w:rsidR="00000000" w:rsidDel="00000000" w:rsidP="00000000" w:rsidRDefault="00000000" w:rsidRPr="00000000" w14:paraId="00000042">
      <w:pPr>
        <w:numPr>
          <w:ilvl w:val="4"/>
          <w:numId w:val="1"/>
        </w:numPr>
        <w:spacing w:after="0" w:before="0" w:line="25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We will not be using them this year. There will be more tasks added to BOD. 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after="0" w:line="256" w:lineRule="auto"/>
        <w:ind w:left="1530" w:hanging="360"/>
      </w:pPr>
      <w:r w:rsidDel="00000000" w:rsidR="00000000" w:rsidRPr="00000000">
        <w:rPr>
          <w:rtl w:val="0"/>
        </w:rPr>
        <w:t xml:space="preserve">Scholarships -$500 from each Technical College for HS Senior, 1st place in contest, must use Fall 2026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Hotel rooms 4/8 &amp; 4/9: Nikki, DJ, Alyssa, Chandra, Troy, Andy, Lynard, John/Austin, Brandon, Todd G., Alanna, Jason (1 night)</w:t>
      </w:r>
    </w:p>
    <w:p w:rsidR="00000000" w:rsidDel="00000000" w:rsidP="00000000" w:rsidRDefault="00000000" w:rsidRPr="00000000" w14:paraId="00000045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Keynote at Awards - National Guard (Confirming on Wednesday 02/11), Parker (Yes)/Austin (Yes) - previous NLSC contestants to talk about their experience 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Workshops - Advisors/Students/Both; </w:t>
      </w:r>
    </w:p>
    <w:p w:rsidR="00000000" w:rsidDel="00000000" w:rsidP="00000000" w:rsidRDefault="00000000" w:rsidRPr="00000000" w14:paraId="00000047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Fenworks (Drones), Marmen (?), National Guard, Titan; one to go over to Doug’s?</w:t>
      </w:r>
    </w:p>
    <w:p w:rsidR="00000000" w:rsidDel="00000000" w:rsidP="00000000" w:rsidRDefault="00000000" w:rsidRPr="00000000" w14:paraId="00000048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PD for Advisors? - Push advisors to attend Fall FOCUS</w:t>
      </w:r>
    </w:p>
    <w:p w:rsidR="00000000" w:rsidDel="00000000" w:rsidP="00000000" w:rsidRDefault="00000000" w:rsidRPr="00000000" w14:paraId="00000049">
      <w:pPr>
        <w:numPr>
          <w:ilvl w:val="3"/>
          <w:numId w:val="1"/>
        </w:numPr>
        <w:spacing w:after="0" w:before="0" w:line="256" w:lineRule="auto"/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Director of FFA - would like us to attend their career fair to help promote the diversity and similarities between both FFA and SkillsUSA. April 21st 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Conference Schedule (see below)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after="0" w:before="0" w:line="256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Event Management</w:t>
        <w:tab/>
        <w:tab/>
        <w:t xml:space="preserve"> - Kendra Russell, MTC Contest Contact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BOD Tasks - </w:t>
      </w:r>
      <w:r w:rsidDel="00000000" w:rsidR="00000000" w:rsidRPr="00000000">
        <w:rPr>
          <w:b w:val="1"/>
          <w:bCs w:val="1"/>
          <w:rtl w:val="0"/>
        </w:rPr>
        <w:t xml:space="preserve">Starting Wednesday, April 8th at 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Contest coordination/set-up - ALL </w:t>
      </w:r>
    </w:p>
    <w:p w:rsidR="00000000" w:rsidDel="00000000" w:rsidP="00000000" w:rsidRDefault="00000000" w:rsidRPr="00000000" w14:paraId="0000004E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Prizes coordination/set-up (2) - ALYSSA, LYNARD</w:t>
      </w:r>
    </w:p>
    <w:p w:rsidR="00000000" w:rsidDel="00000000" w:rsidP="00000000" w:rsidRDefault="00000000" w:rsidRPr="00000000" w14:paraId="0000004F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Nametags/signage - BRENT</w:t>
      </w:r>
    </w:p>
    <w:p w:rsidR="00000000" w:rsidDel="00000000" w:rsidP="00000000" w:rsidRDefault="00000000" w:rsidRPr="00000000" w14:paraId="00000050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Judge Coordination - MTC, NIKKI, KENDRA</w:t>
      </w:r>
    </w:p>
    <w:p w:rsidR="00000000" w:rsidDel="00000000" w:rsidP="00000000" w:rsidRDefault="00000000" w:rsidRPr="00000000" w14:paraId="00000051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Check-in/Registration - TRACIA, CHANDRA, OFFICERS</w:t>
      </w:r>
    </w:p>
    <w:p w:rsidR="00000000" w:rsidDel="00000000" w:rsidP="00000000" w:rsidRDefault="00000000" w:rsidRPr="00000000" w14:paraId="00000052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Scoring - NIKKI, TRACIA, CHANDRA, BRANDON</w:t>
      </w:r>
    </w:p>
    <w:p w:rsidR="00000000" w:rsidDel="00000000" w:rsidP="00000000" w:rsidRDefault="00000000" w:rsidRPr="00000000" w14:paraId="00000053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Meal Set-up/Beverage cart - BOD</w:t>
      </w:r>
    </w:p>
    <w:p w:rsidR="00000000" w:rsidDel="00000000" w:rsidP="00000000" w:rsidRDefault="00000000" w:rsidRPr="00000000" w14:paraId="00000054">
      <w:pPr>
        <w:numPr>
          <w:ilvl w:val="4"/>
          <w:numId w:val="1"/>
        </w:numPr>
        <w:spacing w:after="0" w:before="0" w:line="256" w:lineRule="auto"/>
        <w:ind w:left="1980" w:hanging="180"/>
        <w:rPr>
          <w:u w:val="none"/>
        </w:rPr>
      </w:pPr>
      <w:r w:rsidDel="00000000" w:rsidR="00000000" w:rsidRPr="00000000">
        <w:rPr>
          <w:rtl w:val="0"/>
        </w:rPr>
        <w:t xml:space="preserve">Thursday AM - Judges, BOD Lunch (MCTEA - Enchiladas), need to provide beverages (approx. 75)</w:t>
      </w:r>
    </w:p>
    <w:p w:rsidR="00000000" w:rsidDel="00000000" w:rsidP="00000000" w:rsidRDefault="00000000" w:rsidRPr="00000000" w14:paraId="00000055">
      <w:pPr>
        <w:numPr>
          <w:ilvl w:val="4"/>
          <w:numId w:val="1"/>
        </w:numPr>
        <w:spacing w:after="0" w:before="0" w:line="256" w:lineRule="auto"/>
        <w:ind w:left="1980" w:hanging="180"/>
        <w:rPr>
          <w:u w:val="none"/>
        </w:rPr>
      </w:pPr>
      <w:r w:rsidDel="00000000" w:rsidR="00000000" w:rsidRPr="00000000">
        <w:rPr>
          <w:rtl w:val="0"/>
        </w:rPr>
        <w:t xml:space="preserve">Thursday PM - Pizza Supper (Domino’s), need waters and cookies (County Fair) (approx. 380)</w:t>
      </w:r>
    </w:p>
    <w:p w:rsidR="00000000" w:rsidDel="00000000" w:rsidP="00000000" w:rsidRDefault="00000000" w:rsidRPr="00000000" w14:paraId="00000056">
      <w:pPr>
        <w:numPr>
          <w:ilvl w:val="4"/>
          <w:numId w:val="1"/>
        </w:numPr>
        <w:spacing w:after="0" w:before="0" w:line="256" w:lineRule="auto"/>
        <w:ind w:left="1980" w:hanging="180"/>
        <w:rPr>
          <w:u w:val="none"/>
        </w:rPr>
      </w:pPr>
      <w:r w:rsidDel="00000000" w:rsidR="00000000" w:rsidRPr="00000000">
        <w:rPr>
          <w:rtl w:val="0"/>
        </w:rPr>
        <w:t xml:space="preserve">Friday Lunch - (MCTEA - Walking Tacos), need to provide beverages (approx. 365)</w:t>
      </w:r>
    </w:p>
    <w:p w:rsidR="00000000" w:rsidDel="00000000" w:rsidP="00000000" w:rsidRDefault="00000000" w:rsidRPr="00000000" w14:paraId="00000057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Career Fair - ALYSSA/ALANNA (CHECK-IN)</w:t>
      </w:r>
    </w:p>
    <w:p w:rsidR="00000000" w:rsidDel="00000000" w:rsidP="00000000" w:rsidRDefault="00000000" w:rsidRPr="00000000" w14:paraId="00000058">
      <w:pPr>
        <w:numPr>
          <w:ilvl w:val="3"/>
          <w:numId w:val="1"/>
        </w:numPr>
        <w:spacing w:after="0" w:before="0" w:line="256" w:lineRule="auto"/>
        <w:ind w:left="1800" w:hanging="360"/>
        <w:rPr/>
      </w:pPr>
      <w:r w:rsidDel="00000000" w:rsidR="00000000" w:rsidRPr="00000000">
        <w:rPr>
          <w:rtl w:val="0"/>
        </w:rPr>
        <w:t xml:space="preserve">Other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Other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Shirt Sizes for SkillsUSA State tee BOD - Bulldog Branding</w:t>
      </w:r>
    </w:p>
    <w:p w:rsidR="00000000" w:rsidDel="00000000" w:rsidP="00000000" w:rsidRDefault="00000000" w:rsidRPr="00000000" w14:paraId="0000005B">
      <w:pPr>
        <w:numPr>
          <w:ilvl w:val="2"/>
          <w:numId w:val="1"/>
        </w:numPr>
        <w:spacing w:after="0" w:before="0" w:line="256" w:lineRule="auto"/>
        <w:ind w:left="1530" w:hanging="360"/>
        <w:rPr>
          <w:u w:val="none"/>
        </w:rPr>
      </w:pPr>
      <w:r w:rsidDel="00000000" w:rsidR="00000000" w:rsidRPr="00000000">
        <w:rPr>
          <w:rtl w:val="0"/>
        </w:rPr>
        <w:t xml:space="preserve">Nikki has previous shirt sizes for members on BOD last year. If you weren’t here or need a new size, please reach out to Nikki 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after="0" w:before="0" w:line="256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Nikki will do a status check/update with MTC and let BOD know any updates.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 Old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Membership dues $20/$35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after="0" w:before="0" w:line="256" w:lineRule="auto"/>
        <w:ind w:left="1080" w:hanging="360"/>
        <w:rPr/>
      </w:pPr>
      <w:r w:rsidDel="00000000" w:rsidR="00000000" w:rsidRPr="00000000">
        <w:rPr>
          <w:rtl w:val="0"/>
        </w:rPr>
        <w:t xml:space="preserve">Future State Conference Dates: </w:t>
      </w:r>
    </w:p>
    <w:p w:rsidR="00000000" w:rsidDel="00000000" w:rsidP="00000000" w:rsidRDefault="00000000" w:rsidRPr="00000000" w14:paraId="00000060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2027: April 15-16, LATC </w:t>
      </w:r>
    </w:p>
    <w:p w:rsidR="00000000" w:rsidDel="00000000" w:rsidP="00000000" w:rsidRDefault="00000000" w:rsidRPr="00000000" w14:paraId="00000061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2028: April 6-7, LATC </w:t>
      </w:r>
    </w:p>
    <w:p w:rsidR="00000000" w:rsidDel="00000000" w:rsidP="00000000" w:rsidRDefault="00000000" w:rsidRPr="00000000" w14:paraId="00000062">
      <w:pPr>
        <w:numPr>
          <w:ilvl w:val="2"/>
          <w:numId w:val="1"/>
        </w:numPr>
        <w:spacing w:after="0" w:before="0" w:line="256" w:lineRule="auto"/>
        <w:ind w:left="1530" w:hanging="360"/>
        <w:rPr/>
      </w:pPr>
      <w:r w:rsidDel="00000000" w:rsidR="00000000" w:rsidRPr="00000000">
        <w:rPr>
          <w:rtl w:val="0"/>
        </w:rPr>
        <w:t xml:space="preserve">2029: April 12-13, LATC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after="0" w:before="0" w:line="25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Adjournment</w:t>
        <w:tab/>
        <w:tab/>
        <w:tab/>
        <w:tab/>
        <w:tab/>
        <w:tab/>
        <w:tab/>
      </w:r>
      <w:r w:rsidDel="00000000" w:rsidR="00000000" w:rsidRPr="00000000">
        <w:rPr>
          <w:color w:val="ff0000"/>
          <w:rtl w:val="0"/>
        </w:rPr>
        <w:t xml:space="preserve">Motion by Wendt, seconded by Geiman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56" w:lineRule="auto"/>
        <w:ind w:left="5760" w:firstLine="720"/>
        <w:rPr>
          <w:color w:val="ff0000"/>
        </w:rPr>
      </w:pPr>
      <w:r w:rsidDel="00000000" w:rsidR="00000000" w:rsidRPr="00000000">
        <w:rPr>
          <w:color w:val="cc0000"/>
          <w:rtl w:val="0"/>
        </w:rPr>
        <w:t xml:space="preserve">Meeting Adjourned by Rossow at 10:49 AM</w:t>
      </w:r>
      <w:r w:rsidDel="00000000" w:rsidR="00000000" w:rsidRPr="00000000">
        <w:rPr>
          <w:color w:val="ff0000"/>
          <w:rtl w:val="0"/>
        </w:rPr>
        <w:t xml:space="preserve"> </w:t>
      </w:r>
    </w:p>
    <w:p w:rsidR="00000000" w:rsidDel="00000000" w:rsidP="00000000" w:rsidRDefault="00000000" w:rsidRPr="00000000" w14:paraId="00000065">
      <w:pPr>
        <w:spacing w:after="0" w:line="256" w:lineRule="auto"/>
        <w:ind w:left="5760" w:firstLine="72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56" w:lineRule="auto"/>
        <w:ind w:left="720" w:firstLine="720"/>
        <w:rPr>
          <w:b w:val="1"/>
          <w:bCs w:val="1"/>
          <w:color w:val="ff0000"/>
          <w:sz w:val="28"/>
          <w:szCs w:val="28"/>
        </w:rPr>
      </w:pPr>
      <w:r w:rsidDel="00000000" w:rsidR="00000000" w:rsidRPr="00000000">
        <w:rPr>
          <w:b w:val="1"/>
          <w:bCs w:val="1"/>
          <w:color w:val="ff0000"/>
          <w:sz w:val="28"/>
          <w:szCs w:val="28"/>
          <w:rtl w:val="0"/>
        </w:rPr>
        <w:t xml:space="preserve">NEXT MEETING DATE: Monday, March 9th, 2026 at 10:00 AM CST/9:00 AM MST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u w:val="no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757238</wp:posOffset>
            </wp:positionH>
            <wp:positionV relativeFrom="paragraph">
              <wp:posOffset>372782</wp:posOffset>
            </wp:positionV>
            <wp:extent cx="5338763" cy="7193123"/>
            <wp:effectExtent b="0" l="0" r="0" t="0"/>
            <wp:wrapSquare wrapText="bothSides" distB="114300" distT="114300" distL="114300" distR="114300"/>
            <wp:docPr id="1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38763" cy="719312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footerReference r:id="rId10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Black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53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6D5246"/>
    <w:pPr>
      <w:ind w:left="720"/>
      <w:contextualSpacing w:val="1"/>
    </w:pPr>
  </w:style>
  <w:style w:type="paragraph" w:styleId="Default" w:customStyle="1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 w:val="1"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A94E4F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semiHidden w:val="1"/>
    <w:unhideWhenUsed w:val="1"/>
    <w:rsid w:val="003E33C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hyperlink" Target="https://docs.google.com/spreadsheets/d/19zDeCIp7r9FQWWEbTRoF5O_kETz46CH1iO5_Tc4ysjc/edit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YoMviUbK9MJ7ga/LqdcaxoB3tA==">CgMxLjA4AHIhMXpwWEo3LW1OUGYyV1NaS2cxTkxKbjFTcWpZdnpMUDdS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2025-10-07T14:49:00Z</dcterms:created>
  <dc:creator>Nikki.Mark</dc:creator>
</cp:coreProperties>
</file>